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43"/>
          <w:szCs w:val="43"/>
          <w:bdr w:val="none" w:color="auto" w:sz="0" w:space="0"/>
          <w:shd w:val="clear" w:fill="FFFFFF"/>
        </w:rPr>
        <w:t>青田县招聘专职社区工作者报名表</w:t>
      </w:r>
    </w:p>
    <w:tbl>
      <w:tblPr>
        <w:tblW w:w="898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140"/>
        <w:gridCol w:w="765"/>
        <w:gridCol w:w="765"/>
        <w:gridCol w:w="765"/>
        <w:gridCol w:w="660"/>
        <w:gridCol w:w="375"/>
        <w:gridCol w:w="480"/>
        <w:gridCol w:w="285"/>
        <w:gridCol w:w="810"/>
        <w:gridCol w:w="1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等线" w:hAnsi="等线" w:eastAsia="等线" w:cs="等线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学 历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粘贴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近期一寸免冠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红底照片1张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籍 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何时毕业于何院校系何专业</w:t>
            </w:r>
          </w:p>
        </w:tc>
        <w:tc>
          <w:tcPr>
            <w:tcW w:w="60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工作地点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ascii="Segoe UI Symbol" w:hAnsi="Segoe UI Symbol" w:eastAsia="Segoe UI Symbol" w:cs="Segoe UI Symbol"/>
                <w:sz w:val="21"/>
                <w:szCs w:val="21"/>
                <w:bdr w:val="none" w:color="auto" w:sz="0" w:space="0"/>
              </w:rPr>
              <w:t>☐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鹤城街道、瓯南街道、油竹街道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sz w:val="21"/>
                <w:szCs w:val="21"/>
                <w:bdr w:val="none" w:color="auto" w:sz="0" w:space="0"/>
              </w:rPr>
              <w:t>☐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温溪镇    </w:t>
            </w:r>
            <w:r>
              <w:rPr>
                <w:rFonts w:hint="default" w:ascii="Segoe UI Symbol" w:hAnsi="Segoe UI Symbol" w:eastAsia="Segoe UI Symbol" w:cs="Segoe UI Symbol"/>
                <w:sz w:val="21"/>
                <w:szCs w:val="21"/>
                <w:bdr w:val="none" w:color="auto" w:sz="0" w:space="0"/>
              </w:rPr>
              <w:t>☐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山口镇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9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主要工作（学习）简历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5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承  诺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60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以上情况及提供的报名材料均属真实，若有隐瞒、虚报、欺骗、作假等行为，本人愿意承担一切法律后果和责任。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300" w:right="84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                          承诺人（签印）：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300" w:right="84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                                        年    月 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相关单位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审核意见</w:t>
            </w:r>
          </w:p>
        </w:tc>
        <w:tc>
          <w:tcPr>
            <w:tcW w:w="769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 w:firstLine="399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审核单位（章）：      年　  月　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备注：报考岗位要求华侨、归侨侨眷、归侨子女、华侨子女的，需青田县统战部（侨办）审核盖章；报名条件要求“业主委员会成员”需青田县住房和城乡建设局审核盖章；报名条件“社区社会组织负责人”需青田县民政局审核盖章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hZTE0Y2UxOTM4ODg1ODk0MDRlNzdmMzg4NTMwZmMifQ=="/>
  </w:docVars>
  <w:rsids>
    <w:rsidRoot w:val="00D31D50"/>
    <w:rsid w:val="00323B43"/>
    <w:rsid w:val="003D37D8"/>
    <w:rsid w:val="00426133"/>
    <w:rsid w:val="004358AB"/>
    <w:rsid w:val="008B7726"/>
    <w:rsid w:val="00D31D50"/>
    <w:rsid w:val="3AD3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2023-07-01T02:21:05Z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28D36E497DCE4FD68323182D40A5BBCF_12</vt:lpwstr>
  </property>
</Properties>
</file>